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8640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320"/>
        <w:gridCol w:w="4320"/>
      </w:tblGrid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Cambria Bold" w:hAnsi="Cambria Bold"/>
                <w:sz w:val="24"/>
                <w:szCs w:val="24"/>
                <w:rtl w:val="0"/>
                <w:lang w:val="en-US"/>
              </w:rPr>
              <w:t>Device Name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rFonts w:ascii="Cambria Bold" w:hAnsi="Cambria Bold"/>
                <w:sz w:val="24"/>
                <w:szCs w:val="24"/>
                <w:rtl w:val="0"/>
                <w:lang w:val="en-US"/>
              </w:rPr>
              <w:t>Comments</w:t>
            </w:r>
          </w:p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Ovens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Ranges and ventilation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Food processors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Mixer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Slicer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Food prep counters and cutting boards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Freezers and refrigerators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Safety equipment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Racks and shelves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Cooking equipment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Servingware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Storage containers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Sinks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90" w:hRule="atLeast"/>
        </w:trPr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spacing w:after="0" w:line="240" w:lineRule="auto"/>
            </w:pPr>
            <w:r>
              <w:rPr>
                <w:sz w:val="24"/>
                <w:szCs w:val="24"/>
                <w:rtl w:val="0"/>
                <w:lang w:val="en-US"/>
              </w:rPr>
              <w:t>Kitchen Display System (KDS)</w:t>
            </w:r>
          </w:p>
        </w:tc>
        <w:tc>
          <w:tcPr>
            <w:tcW w:type="dxa" w:w="4320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widowControl w:val="0"/>
        <w:spacing w:line="240" w:lineRule="auto"/>
      </w:pPr>
      <w:r/>
    </w:p>
    <w:sectPr>
      <w:headerReference w:type="default" r:id="rId4"/>
      <w:footerReference w:type="default" r:id="rId5"/>
      <w:pgSz w:w="12240" w:h="15840" w:orient="portrait"/>
      <w:pgMar w:top="1440" w:right="1800" w:bottom="1440" w:left="180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Cambria">
    <w:charset w:val="00"/>
    <w:family w:val="roman"/>
    <w:pitch w:val="default"/>
  </w:font>
  <w:font w:name="Helvetica Neue">
    <w:charset w:val="00"/>
    <w:family w:val="roman"/>
    <w:pitch w:val="default"/>
  </w:font>
  <w:font w:name="Cambria Bol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ing 4"/>
      <w:keepNext w:val="0"/>
      <w:keepLines w:val="0"/>
      <w:spacing w:before="0" w:after="200" w:line="240" w:lineRule="auto"/>
      <w:jc w:val="center"/>
      <w:outlineLvl w:val="9"/>
      <w:rPr>
        <w:rFonts w:ascii="Cambria" w:hAnsi="Cambria"/>
        <w:b w:val="0"/>
        <w:bCs w:val="0"/>
        <w:i w:val="0"/>
        <w:iCs w:val="0"/>
        <w:outline w:val="0"/>
        <w:color w:val="000000"/>
        <w:u w:color="000000"/>
        <w14:textOutline w14:w="12700" w14:cap="flat">
          <w14:noFill/>
          <w14:miter w14:lim="400000"/>
        </w14:textOutline>
        <w14:textFill>
          <w14:solidFill>
            <w14:srgbClr w14:val="000000"/>
          </w14:solidFill>
        </w14:textFill>
      </w:rPr>
    </w:pPr>
    <w:r>
      <w:rPr>
        <w:rFonts w:ascii="Cambria" w:hAnsi="Cambria"/>
        <w:b w:val="0"/>
        <w:bCs w:val="0"/>
        <w:i w:val="0"/>
        <w:iCs w:val="0"/>
        <w:outline w:val="0"/>
        <w:color w:val="000000"/>
        <w:u w:color="000000"/>
        <w14:textOutline w14:w="12700" w14:cap="flat">
          <w14:noFill/>
          <w14:miter w14:lim="400000"/>
        </w14:textOutline>
        <w14:textFill>
          <w14:solidFill>
            <w14:srgbClr w14:val="000000"/>
          </w14:solidFill>
        </w14:textFill>
      </w:rPr>
      <w:drawing xmlns:a="http://schemas.openxmlformats.org/drawingml/2006/main">
        <wp:inline distT="0" distB="0" distL="0" distR="0">
          <wp:extent cx="1074317" cy="239357"/>
          <wp:effectExtent l="0" t="0" r="0" b="0"/>
          <wp:docPr id="1073741825" name="officeArt object" descr="Logo-Black.sv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-Black.svg" descr="Logo-Black.sv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4317" cy="23935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heading 4"/>
      <w:keepNext w:val="0"/>
      <w:keepLines w:val="0"/>
      <w:spacing w:before="0" w:after="200" w:line="240" w:lineRule="auto"/>
      <w:jc w:val="center"/>
      <w:outlineLvl w:val="9"/>
    </w:pPr>
    <w:r>
      <w:rPr>
        <w:rStyle w:val="Hyperlink.0"/>
        <w:rFonts w:ascii="Cambria" w:hAnsi="Cambria"/>
        <w:b w:val="0"/>
        <w:bCs w:val="0"/>
        <w:i w:val="0"/>
        <w:iCs w:val="0"/>
        <w:outline w:val="0"/>
        <w:color w:val="0000ff"/>
        <w:u w:val="single" w:color="0000ff"/>
        <w14:textOutline w14:w="12700" w14:cap="flat">
          <w14:noFill/>
          <w14:miter w14:lim="400000"/>
        </w14:textOutline>
        <w14:textFill>
          <w14:solidFill>
            <w14:srgbClr w14:val="0000FF"/>
          </w14:solidFill>
        </w14:textFill>
      </w:rPr>
      <w:fldChar w:fldCharType="begin" w:fldLock="0"/>
    </w:r>
    <w:r>
      <w:rPr>
        <w:rStyle w:val="Hyperlink.0"/>
        <w:rFonts w:ascii="Cambria" w:hAnsi="Cambria"/>
        <w:b w:val="0"/>
        <w:bCs w:val="0"/>
        <w:i w:val="0"/>
        <w:iCs w:val="0"/>
        <w:outline w:val="0"/>
        <w:color w:val="0000ff"/>
        <w:u w:val="single" w:color="0000ff"/>
        <w14:textOutline w14:w="12700" w14:cap="flat">
          <w14:noFill/>
          <w14:miter w14:lim="400000"/>
        </w14:textOutline>
        <w14:textFill>
          <w14:solidFill>
            <w14:srgbClr w14:val="0000FF"/>
          </w14:solidFill>
        </w14:textFill>
      </w:rPr>
      <w:instrText xml:space="preserve"> HYPERLINK "http://www.orgnyz.com"</w:instrText>
    </w:r>
    <w:r>
      <w:rPr>
        <w:rStyle w:val="Hyperlink.0"/>
        <w:rFonts w:ascii="Cambria" w:hAnsi="Cambria"/>
        <w:b w:val="0"/>
        <w:bCs w:val="0"/>
        <w:i w:val="0"/>
        <w:iCs w:val="0"/>
        <w:outline w:val="0"/>
        <w:color w:val="0000ff"/>
        <w:u w:val="single" w:color="0000ff"/>
        <w14:textOutline w14:w="12700" w14:cap="flat">
          <w14:noFill/>
          <w14:miter w14:lim="400000"/>
        </w14:textOutline>
        <w14:textFill>
          <w14:solidFill>
            <w14:srgbClr w14:val="0000FF"/>
          </w14:solidFill>
        </w14:textFill>
      </w:rPr>
      <w:fldChar w:fldCharType="separate" w:fldLock="0"/>
    </w:r>
    <w:r>
      <w:rPr>
        <w:rStyle w:val="Hyperlink.0"/>
        <w:rFonts w:ascii="Cambria" w:hAnsi="Cambria"/>
        <w:b w:val="0"/>
        <w:bCs w:val="0"/>
        <w:i w:val="0"/>
        <w:iCs w:val="0"/>
        <w:outline w:val="0"/>
        <w:color w:val="0000ff"/>
        <w:u w:val="single" w:color="0000ff"/>
        <w:rtl w:val="0"/>
        <w:lang w:val="en-US"/>
        <w14:textOutline w14:w="12700" w14:cap="flat">
          <w14:noFill/>
          <w14:miter w14:lim="400000"/>
        </w14:textOutline>
        <w14:textFill>
          <w14:solidFill>
            <w14:srgbClr w14:val="0000FF"/>
          </w14:solidFill>
        </w14:textFill>
      </w:rPr>
      <w:t>www.orgnyz.com</w:t>
    </w:r>
    <w:r>
      <w:rPr>
        <w:rFonts w:ascii="Cambria" w:cs="Cambria" w:hAnsi="Cambria" w:eastAsia="Cambria"/>
        <w:b w:val="0"/>
        <w:bCs w:val="0"/>
        <w:i w:val="0"/>
        <w:iCs w:val="0"/>
        <w:outline w:val="0"/>
        <w:color w:val="000000"/>
        <w:u w:color="000000"/>
        <w14:textOutline w14:w="12700" w14:cap="flat">
          <w14:noFill/>
          <w14:miter w14:lim="400000"/>
        </w14:textOutline>
        <w14:textFill>
          <w14:solidFill>
            <w14:srgbClr w14:val="000000"/>
          </w14:solidFill>
        </w14:textFill>
      </w:rPr>
      <w:fldChar w:fldCharType="end" w:fldLock="0"/>
    </w:r>
    <w:r>
      <w:rPr>
        <w:rFonts w:ascii="Cambria" w:cs="Cambria" w:hAnsi="Cambria" w:eastAsia="Cambria"/>
        <w:b w:val="0"/>
        <w:bCs w:val="0"/>
        <w:i w:val="0"/>
        <w:iCs w:val="0"/>
        <w:outline w:val="0"/>
        <w:color w:val="000000"/>
        <w:u w:color="000000"/>
        <w:shd w:val="nil" w:color="auto" w:fill="auto"/>
        <w14:textOutline w14:w="12700" w14:cap="flat">
          <w14:noFill/>
          <w14:miter w14:lim="400000"/>
        </w14:textOutline>
        <w14:textFill>
          <w14:solidFill>
            <w14:srgbClr w14:val="000000"/>
          </w14:solidFill>
        </w14:textFill>
      </w:rPr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ing 4">
    <w:name w:val="heading 4"/>
    <w:next w:val="Body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76" w:lineRule="auto"/>
      <w:ind w:left="0" w:right="0" w:firstLine="0"/>
      <w:jc w:val="left"/>
      <w:outlineLvl w:val="2"/>
    </w:pPr>
    <w:rPr>
      <w:rFonts w:ascii="Calibri" w:cs="Arial Unicode MS" w:hAnsi="Calibri" w:eastAsia="Arial Unicode MS"/>
      <w:b w:val="1"/>
      <w:bCs w:val="1"/>
      <w:i w:val="1"/>
      <w:iCs w:val="1"/>
      <w:caps w:val="0"/>
      <w:smallCaps w:val="0"/>
      <w:strike w:val="0"/>
      <w:dstrike w:val="0"/>
      <w:outline w:val="0"/>
      <w:color w:val="4f81bd"/>
      <w:spacing w:val="0"/>
      <w:kern w:val="0"/>
      <w:position w:val="0"/>
      <w:sz w:val="22"/>
      <w:szCs w:val="22"/>
      <w:u w:val="none" w:color="4f81bd"/>
      <w:shd w:val="nil" w:color="auto" w:fill="auto"/>
      <w:vertAlign w:val="baseline"/>
      <w:lang w:val="en-US"/>
      <w14:textFill>
        <w14:solidFill>
          <w14:srgbClr w14:val="4F81BD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outline w:val="0"/>
      <w:color w:val="0000ff"/>
      <w:u w:val="single" w:color="0000ff"/>
      <w14:textFill>
        <w14:solidFill>
          <w14:srgbClr w14:val="0000FF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